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960"/>
        <w:gridCol w:w="1201"/>
        <w:gridCol w:w="2228"/>
        <w:gridCol w:w="1401"/>
      </w:tblGrid>
      <w:tr w:rsidR="006449AB" w:rsidRPr="006449AB" w:rsidTr="00724D1E">
        <w:trPr>
          <w:trHeight w:val="973"/>
        </w:trPr>
        <w:tc>
          <w:tcPr>
            <w:tcW w:w="4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724D1E" w:rsidRDefault="006449AB" w:rsidP="0072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72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Arial Narrow" w:eastAsia="Times New Roman" w:hAnsi="Arial Narrow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72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lang w:eastAsia="ru-RU"/>
              </w:rPr>
              <w:t>Начальнику </w:t>
            </w:r>
            <w:hyperlink r:id="rId6" w:tgtFrame="_blank" w:history="1">
              <w:r w:rsidRPr="006449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МУ "</w:t>
              </w:r>
              <w:proofErr w:type="spellStart"/>
              <w:r w:rsidRPr="006449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Усть</w:t>
              </w:r>
              <w:proofErr w:type="spellEnd"/>
              <w:r w:rsidRPr="006449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-Янское улусное управление образованием</w:t>
              </w:r>
            </w:hyperlink>
            <w:r w:rsidRPr="006449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449AB" w:rsidRPr="006449AB" w:rsidTr="006449AB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  № 273 /134/06-12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49AB" w:rsidRPr="006449AB" w:rsidTr="006449AB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lang w:eastAsia="ru-RU"/>
              </w:rPr>
              <w:t>Во исполнение Федерального закона от 02.05.2015 N 122-ФЗ "О внесении изменений в Трудовой кодекс Российской Федерации» Нижегородский институт управления – филиал Российской академии народного хозяйства и государственной службы при Президенте РФ начинает набор на программы профессиональной переподготовки, реализуемые  во 2 полугодии 2016 года: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1 чел.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Специализации:</w:t>
            </w:r>
          </w:p>
          <w:p w:rsidR="006449AB" w:rsidRPr="006449AB" w:rsidRDefault="006449AB" w:rsidP="006449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Эффективный менеджмент в сфере ГМУ</w:t>
            </w:r>
          </w:p>
          <w:p w:rsidR="006449AB" w:rsidRPr="006449AB" w:rsidRDefault="006449AB" w:rsidP="006449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персоналом</w:t>
            </w:r>
          </w:p>
          <w:p w:rsidR="006449AB" w:rsidRPr="006449AB" w:rsidRDefault="006449AB" w:rsidP="006449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Правовые основы ГМУ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Специализация:</w:t>
            </w:r>
          </w:p>
          <w:p w:rsidR="006449AB" w:rsidRPr="006449AB" w:rsidRDefault="006449AB" w:rsidP="006449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развитием территории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апрель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сентябрь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 организации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Специализации:</w:t>
            </w:r>
          </w:p>
          <w:p w:rsidR="006449AB" w:rsidRPr="006449AB" w:rsidRDefault="006449AB" w:rsidP="006449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развитием организации</w:t>
            </w:r>
          </w:p>
          <w:p w:rsidR="006449AB" w:rsidRPr="006449AB" w:rsidRDefault="006449AB" w:rsidP="006449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маркетингом</w:t>
            </w:r>
          </w:p>
          <w:p w:rsidR="006449AB" w:rsidRPr="006449AB" w:rsidRDefault="006449AB" w:rsidP="006449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 организации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Специализации:</w:t>
            </w:r>
          </w:p>
          <w:p w:rsidR="006449AB" w:rsidRPr="006449AB" w:rsidRDefault="006449AB" w:rsidP="006449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развитием организации</w:t>
            </w:r>
          </w:p>
          <w:p w:rsidR="006449AB" w:rsidRPr="006449AB" w:rsidRDefault="006449AB" w:rsidP="006449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маркетингом</w:t>
            </w:r>
          </w:p>
          <w:p w:rsidR="006449AB" w:rsidRPr="006449AB" w:rsidRDefault="006449AB" w:rsidP="006449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апрель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апрель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 и кредит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Специализации:</w:t>
            </w:r>
          </w:p>
          <w:p w:rsidR="006449AB" w:rsidRPr="006449AB" w:rsidRDefault="006449AB" w:rsidP="006449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  <w:p w:rsidR="006449AB" w:rsidRPr="006449AB" w:rsidRDefault="006449AB" w:rsidP="006449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Финансы учреждений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 и кредит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Специализация:</w:t>
            </w:r>
          </w:p>
          <w:p w:rsidR="006449AB" w:rsidRPr="006449AB" w:rsidRDefault="006449AB" w:rsidP="006449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  – апрель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Специализация: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6449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    </w:t>
            </w:r>
            <w:r w:rsidRPr="006449A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Специализация: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6449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    </w:t>
            </w:r>
            <w:r w:rsidRPr="006449A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Правовое обеспечение </w:t>
            </w:r>
            <w:r w:rsidRPr="0064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государственного и муниципального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апрель 2017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36 000 руб.</w:t>
            </w:r>
          </w:p>
        </w:tc>
      </w:tr>
      <w:tr w:rsidR="006449AB" w:rsidRPr="006449AB" w:rsidTr="006449AB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 сфере государственных и муниципальных закупок (контрактный управляющий)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уч. часа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отрыва от работы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ДОТ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  – 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26 460 руб.</w:t>
            </w:r>
          </w:p>
        </w:tc>
      </w:tr>
      <w:tr w:rsidR="006449AB" w:rsidRPr="006449AB" w:rsidTr="006449AB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3402"/>
              <w:gridCol w:w="1702"/>
            </w:tblGrid>
            <w:tr w:rsidR="006449AB" w:rsidRPr="006449AB">
              <w:trPr>
                <w:trHeight w:val="470"/>
              </w:trPr>
              <w:tc>
                <w:tcPr>
                  <w:tcW w:w="992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обучения – заочная, без отрыва от работы, с применением дистанционных образовательных технологий.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закон № 122-ФЗ от 2 мая 2015 года окончательно утвердил и разъяснил порядок применения профессиональных стандартов, которые вступили в силу с 01.07.2016 г. В соответствии со статьей 195.1 Трудового Кодекса РФ профессиональный стандарт – характеристика квалификации, необходимой работнику для осуществления определенного вида профессиональной деятельности. Важно помнить, что во многих стандартах установлено требование наличия профессиональной переподготовки, если у работника нет специального базового образования.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Профессиональная переподготовка в Нижегородском институте управления проводится на базе высшего и среднего профессионального образования в объеме 252,502 и 1002 учебных часов. По итогам обучения слушателям выдаётся </w:t>
                  </w: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диплом о профессиональной переподготовке Российской академии народного хозяйства и государственной службы при Президенте Российской Федерации (г. Москва), удостоверяющий право (соответствие квалификации) на ведение профессиональной деятельности в выбранной сфере.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Заявки на обучение принимаются по тел./факсам (831) 433-55-40, 434-48-12, по адресу электронной почты </w:t>
                  </w:r>
                  <w:hyperlink r:id="rId7" w:history="1"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ipkodo</w:t>
                    </w:r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2@</w:t>
                    </w:r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vvpaa</w:t>
                    </w:r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.</w:t>
                    </w:r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vvags</w:t>
                    </w:r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 </w:t>
                  </w: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, также возможно заполнение интерактивной заявки на сайте.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вопросам организации программы просим обращаться по телефонам: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(831)433-55-40 – Кобзева Ольга Викторовна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(831)434-47-87 – Петрова Ирина Анатольевна.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Более подробная информация размещена на сайте </w:t>
                  </w:r>
                  <w:hyperlink r:id="rId8" w:tgtFrame="_blank" w:history="1"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http://</w:t>
                    </w:r>
                    <w:proofErr w:type="spellStart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niu</w:t>
                    </w:r>
                    <w:proofErr w:type="spellEnd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ranepa</w:t>
                    </w:r>
                    <w:proofErr w:type="spellEnd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6449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val="en-US" w:eastAsia="ru-RU"/>
                      </w:rPr>
                      <w:t>fpk</w:t>
                    </w:r>
                    <w:proofErr w:type="spellEnd"/>
                  </w:hyperlink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в разделе «Профессиональная переподготовка».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Приложения: 1. Форма заявки на обучение.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                   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 уважением,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Декан факультета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«Высшая школа государственного управления»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49AB" w:rsidRPr="006449AB" w:rsidRDefault="00724D1E" w:rsidP="00644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eaff8b8bddc51145f91fce0a2547db52" o:spid="_x0000_i1026" type="#_x0000_t75" alt="" style="width:62.25pt;height:42pt"/>
                    </w:pic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А.В. Руденко</w:t>
                  </w:r>
                </w:p>
              </w:tc>
            </w:tr>
            <w:tr w:rsidR="006449AB" w:rsidRPr="006449AB"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Кобзева Ольга Викторовна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(831)433-55-40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449AB" w:rsidRPr="006449AB" w:rsidRDefault="006449AB" w:rsidP="00644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449AB" w:rsidRPr="006449AB" w:rsidRDefault="006449AB" w:rsidP="00644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49AB" w:rsidRPr="006449AB" w:rsidTr="006449AB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4541"/>
            </w:tblGrid>
            <w:tr w:rsidR="006449AB" w:rsidRPr="006449AB">
              <w:trPr>
                <w:jc w:val="center"/>
              </w:trPr>
              <w:tc>
                <w:tcPr>
                  <w:tcW w:w="913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  № 1 к письму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 273 /134/06-12 от 17.10.2016 г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913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Заявка на </w:t>
                  </w:r>
                  <w:proofErr w:type="gramStart"/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программе</w:t>
                  </w:r>
                  <w:proofErr w:type="gramEnd"/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профессиональной переподготовки</w:t>
                  </w:r>
                </w:p>
                <w:p w:rsidR="006449AB" w:rsidRPr="006449AB" w:rsidRDefault="006449AB" w:rsidP="00644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«Указать название программы»,</w:t>
                  </w:r>
                </w:p>
                <w:p w:rsidR="006449AB" w:rsidRPr="006449AB" w:rsidRDefault="006449AB" w:rsidP="00644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Указать количество учебных часов</w:t>
                  </w:r>
                </w:p>
                <w:p w:rsidR="006449AB" w:rsidRPr="006449AB" w:rsidRDefault="006449AB" w:rsidP="00644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Субъект федерации (область, республика)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Муниципальное образование (город, поселок)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Название выбранной специализации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ФИО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 (высшее, среднее специальное)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Название ВУЗа, учебного заведения, квалификация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 </w:t>
                  </w: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(служебный, мобильный, с указанием междугородного телефонного кода)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электронной почты (e -</w:t>
                  </w:r>
                  <w:proofErr w:type="spellStart"/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кем будет заключен договор на обучение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 слушателем лично</w:t>
                  </w: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 работодателем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Почтовый адрес (с указанием индекса), по которому отправлять документы (договор, счет на оплату)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45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Откуда Вы чаще получаете информацию об образовательных программах факультета «Высшая школа государственного управления»</w:t>
                  </w:r>
                </w:p>
              </w:tc>
              <w:tc>
                <w:tcPr>
                  <w:tcW w:w="45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trHeight w:val="627"/>
                <w:jc w:val="center"/>
              </w:trPr>
              <w:tc>
                <w:tcPr>
                  <w:tcW w:w="913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449AB" w:rsidRPr="006449AB">
              <w:trPr>
                <w:jc w:val="center"/>
              </w:trPr>
              <w:tc>
                <w:tcPr>
                  <w:tcW w:w="913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ind w:left="2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Заявки направлять на адрес эл. почты: </w:t>
                  </w:r>
                  <w:hyperlink r:id="rId9" w:history="1"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ipkodo</w:t>
                    </w:r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2@</w:t>
                    </w:r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vvpaa</w:t>
                    </w:r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vvags</w:t>
                    </w:r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449A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ind w:left="2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для справок: (831)433-55-40 – Кобзева Ольга Викторовна</w:t>
                  </w:r>
                </w:p>
                <w:p w:rsidR="006449AB" w:rsidRPr="006449AB" w:rsidRDefault="006449AB" w:rsidP="00644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449AB" w:rsidRPr="006449AB" w:rsidRDefault="006449AB" w:rsidP="0064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955" w:rsidRDefault="00A94955"/>
    <w:sectPr w:rsidR="00A94955" w:rsidSect="00A9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C5"/>
    <w:multiLevelType w:val="multilevel"/>
    <w:tmpl w:val="C218A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2428"/>
    <w:multiLevelType w:val="multilevel"/>
    <w:tmpl w:val="A496A9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69B5"/>
    <w:multiLevelType w:val="multilevel"/>
    <w:tmpl w:val="3C20F6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3DF8"/>
    <w:multiLevelType w:val="multilevel"/>
    <w:tmpl w:val="348432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85B53"/>
    <w:multiLevelType w:val="multilevel"/>
    <w:tmpl w:val="E7D0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F5684"/>
    <w:multiLevelType w:val="multilevel"/>
    <w:tmpl w:val="885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86B09"/>
    <w:multiLevelType w:val="multilevel"/>
    <w:tmpl w:val="EDC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2F180E"/>
    <w:multiLevelType w:val="multilevel"/>
    <w:tmpl w:val="EAEAA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1435"/>
    <w:multiLevelType w:val="multilevel"/>
    <w:tmpl w:val="CB5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6616A6"/>
    <w:multiLevelType w:val="multilevel"/>
    <w:tmpl w:val="278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246062"/>
    <w:multiLevelType w:val="multilevel"/>
    <w:tmpl w:val="A4748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7063D"/>
    <w:multiLevelType w:val="multilevel"/>
    <w:tmpl w:val="0EDC6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323A"/>
    <w:multiLevelType w:val="multilevel"/>
    <w:tmpl w:val="142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E6A3A"/>
    <w:multiLevelType w:val="multilevel"/>
    <w:tmpl w:val="DE40B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065D4"/>
    <w:multiLevelType w:val="multilevel"/>
    <w:tmpl w:val="83F4B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1333B"/>
    <w:multiLevelType w:val="multilevel"/>
    <w:tmpl w:val="21B0C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15ED0"/>
    <w:multiLevelType w:val="multilevel"/>
    <w:tmpl w:val="2A6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DD0241"/>
    <w:multiLevelType w:val="multilevel"/>
    <w:tmpl w:val="2782FB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9AB"/>
    <w:rsid w:val="000C36BB"/>
    <w:rsid w:val="00110DCC"/>
    <w:rsid w:val="001A3A83"/>
    <w:rsid w:val="00223850"/>
    <w:rsid w:val="00292AF8"/>
    <w:rsid w:val="002C7EBB"/>
    <w:rsid w:val="00336B59"/>
    <w:rsid w:val="00366B0B"/>
    <w:rsid w:val="003B6103"/>
    <w:rsid w:val="00430BB0"/>
    <w:rsid w:val="006305A7"/>
    <w:rsid w:val="006449AB"/>
    <w:rsid w:val="006D05C8"/>
    <w:rsid w:val="00724D1E"/>
    <w:rsid w:val="00730D45"/>
    <w:rsid w:val="007B12C8"/>
    <w:rsid w:val="00801F7A"/>
    <w:rsid w:val="00860676"/>
    <w:rsid w:val="008E6D1C"/>
    <w:rsid w:val="00902035"/>
    <w:rsid w:val="0091523E"/>
    <w:rsid w:val="009208A3"/>
    <w:rsid w:val="009C20FC"/>
    <w:rsid w:val="00A94955"/>
    <w:rsid w:val="00AB7BCB"/>
    <w:rsid w:val="00B21BFB"/>
    <w:rsid w:val="00BF7430"/>
    <w:rsid w:val="00C5775C"/>
    <w:rsid w:val="00D15C75"/>
    <w:rsid w:val="00DB56AB"/>
    <w:rsid w:val="00E40DAB"/>
    <w:rsid w:val="00E43925"/>
    <w:rsid w:val="00E754FE"/>
    <w:rsid w:val="00ED444D"/>
    <w:rsid w:val="00FA158A"/>
    <w:rsid w:val="00FC0050"/>
    <w:rsid w:val="00FC3703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9AB"/>
  </w:style>
  <w:style w:type="character" w:styleId="a4">
    <w:name w:val="Hyperlink"/>
    <w:basedOn w:val="a0"/>
    <w:uiPriority w:val="99"/>
    <w:semiHidden/>
    <w:unhideWhenUsed/>
    <w:rsid w:val="006449AB"/>
    <w:rPr>
      <w:color w:val="0000FF"/>
      <w:u w:val="single"/>
    </w:rPr>
  </w:style>
  <w:style w:type="character" w:customStyle="1" w:styleId="wmi-callto">
    <w:name w:val="wmi-callto"/>
    <w:basedOn w:val="a0"/>
    <w:rsid w:val="006449AB"/>
  </w:style>
  <w:style w:type="character" w:styleId="a5">
    <w:name w:val="Strong"/>
    <w:basedOn w:val="a0"/>
    <w:uiPriority w:val="22"/>
    <w:qFormat/>
    <w:rsid w:val="00644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u.ranepa.ru/f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kodo2@vvpaa.vva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uo-ust-yana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kodo2@vvpaa.vv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869</Words>
  <Characters>4957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Гаврильевна</cp:lastModifiedBy>
  <cp:revision>2</cp:revision>
  <dcterms:created xsi:type="dcterms:W3CDTF">2016-10-20T23:15:00Z</dcterms:created>
  <dcterms:modified xsi:type="dcterms:W3CDTF">2016-10-21T01:34:00Z</dcterms:modified>
</cp:coreProperties>
</file>