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F" w:rsidRPr="00135C6F" w:rsidRDefault="00135C6F" w:rsidP="00135C6F">
      <w:pPr>
        <w:pStyle w:val="align-center"/>
        <w:spacing w:after="0"/>
        <w:jc w:val="right"/>
        <w:rPr>
          <w:bCs/>
        </w:rPr>
      </w:pPr>
      <w:r w:rsidRPr="00135C6F">
        <w:rPr>
          <w:bCs/>
        </w:rPr>
        <w:t>Приложение № 1</w:t>
      </w:r>
    </w:p>
    <w:p w:rsidR="00135C6F" w:rsidRPr="00135C6F" w:rsidRDefault="00135C6F" w:rsidP="00135C6F">
      <w:pPr>
        <w:pStyle w:val="align-center"/>
        <w:spacing w:after="0"/>
      </w:pPr>
      <w:r>
        <w:rPr>
          <w:b/>
          <w:bCs/>
        </w:rPr>
        <w:t>Анкета</w:t>
      </w:r>
      <w:r w:rsidRPr="00135C6F">
        <w:rPr>
          <w:b/>
          <w:bCs/>
        </w:rPr>
        <w:t xml:space="preserve"> № 1</w:t>
      </w:r>
    </w:p>
    <w:p w:rsidR="00135C6F" w:rsidRDefault="00135C6F" w:rsidP="00135C6F">
      <w:pPr>
        <w:pStyle w:val="a3"/>
        <w:spacing w:after="0"/>
        <w:ind w:firstLine="708"/>
      </w:pPr>
      <w:r w:rsidRPr="00135C6F"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135C6F" w:rsidRDefault="00135C6F" w:rsidP="00135C6F">
      <w:pPr>
        <w:pStyle w:val="a3"/>
        <w:spacing w:after="0"/>
        <w:ind w:firstLine="708"/>
      </w:pPr>
    </w:p>
    <w:p w:rsidR="00135C6F" w:rsidRDefault="00135C6F" w:rsidP="00135C6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b/>
        </w:rPr>
      </w:pPr>
      <w:r w:rsidRPr="00135C6F">
        <w:rPr>
          <w:b/>
        </w:rPr>
        <w:t xml:space="preserve">Показатели, характеризующие общий критерий оценки качества образовательной </w:t>
      </w:r>
    </w:p>
    <w:p w:rsidR="00135C6F" w:rsidRPr="00135C6F" w:rsidRDefault="00135C6F" w:rsidP="00135C6F">
      <w:pPr>
        <w:pStyle w:val="a3"/>
        <w:tabs>
          <w:tab w:val="left" w:pos="284"/>
        </w:tabs>
        <w:spacing w:after="0"/>
        <w:rPr>
          <w:b/>
        </w:rPr>
      </w:pPr>
      <w:r w:rsidRPr="00135C6F">
        <w:rPr>
          <w:b/>
        </w:rPr>
        <w:t>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135C6F" w:rsidRPr="00135C6F" w:rsidRDefault="00135C6F" w:rsidP="00135C6F">
      <w:pPr>
        <w:pStyle w:val="a3"/>
        <w:spacing w:after="0"/>
      </w:pPr>
      <w:r w:rsidRPr="00135C6F">
        <w:t>Отметьте один или несколько пунктов (при необходимости):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деятельности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структуре организации и органах ее управления;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документов об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реализуемых образовательных программах;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финансово-хозяйственной деятельности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материально-техническом оснащении образовательного процесса в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один или несколько пунктов (при необходимости):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руководителе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контактных данных руководства организации: телефон, электронная почта (далее – контактные данные);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заместителе</w:t>
      </w:r>
      <w:proofErr w:type="gramStart"/>
      <w:r w:rsidRPr="00135C6F">
        <w:t xml:space="preserve"> (-</w:t>
      </w:r>
      <w:proofErr w:type="spellStart"/>
      <w:proofErr w:type="gramEnd"/>
      <w:r w:rsidRPr="00135C6F">
        <w:t>ях</w:t>
      </w:r>
      <w:proofErr w:type="spellEnd"/>
      <w:r w:rsidRPr="00135C6F">
        <w:t>) руководителя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контактных данных заместителей руководителя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перечня педагогического (научно-педагогического) состава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ФИО, должности, контактных данных педагогических работников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об уровне образования педагогических работников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квалификации, ученом звании и степени (при наличии) педагогических работников организации;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сведений о преподаваемых педагогическим работником организации дисциплинах;</w:t>
      </w:r>
    </w:p>
    <w:p w:rsidR="00135C6F" w:rsidRPr="00135C6F" w:rsidRDefault="00135C6F" w:rsidP="00135C6F">
      <w:pPr>
        <w:pStyle w:val="a3"/>
        <w:spacing w:after="0"/>
      </w:pPr>
      <w:r w:rsidRPr="00135C6F">
        <w:t>□ Наименование направления подготовки и (или) специальности.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один или несколько пунктов (при необходимости):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возможности взаимодействия участников образовательного процесса с организацией;</w:t>
      </w:r>
    </w:p>
    <w:p w:rsidR="00135C6F" w:rsidRPr="00135C6F" w:rsidRDefault="00135C6F" w:rsidP="00135C6F">
      <w:pPr>
        <w:pStyle w:val="a3"/>
        <w:spacing w:after="0"/>
      </w:pPr>
      <w:r w:rsidRPr="00135C6F">
        <w:t>в том числе:</w:t>
      </w:r>
    </w:p>
    <w:p w:rsidR="00135C6F" w:rsidRPr="00135C6F" w:rsidRDefault="00135C6F" w:rsidP="00135C6F">
      <w:pPr>
        <w:pStyle w:val="a3"/>
        <w:spacing w:after="0"/>
      </w:pPr>
      <w:r w:rsidRPr="00135C6F">
        <w:t>□ по телефону (наличие контактных телефонов, указание времени возможного взаимодействия);</w:t>
      </w:r>
    </w:p>
    <w:p w:rsidR="00135C6F" w:rsidRPr="00135C6F" w:rsidRDefault="00135C6F" w:rsidP="00135C6F">
      <w:pPr>
        <w:pStyle w:val="a3"/>
        <w:spacing w:after="0"/>
      </w:pPr>
      <w:r w:rsidRPr="00135C6F">
        <w:t>□ по электронной почте (наличие одного или нескольких электронных адресов);</w:t>
      </w:r>
    </w:p>
    <w:p w:rsidR="00135C6F" w:rsidRPr="00135C6F" w:rsidRDefault="00135C6F" w:rsidP="00135C6F">
      <w:pPr>
        <w:pStyle w:val="a3"/>
        <w:spacing w:after="0"/>
      </w:pPr>
      <w:r w:rsidRPr="00135C6F">
        <w:lastRenderedPageBreak/>
        <w:t>□ с помощью электронных сервисов (электронная форма для обращений участников образовательного процесса);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135C6F">
        <w:t>on-line</w:t>
      </w:r>
      <w:proofErr w:type="spellEnd"/>
      <w:r w:rsidRPr="00135C6F">
        <w:t xml:space="preserve"> взаимодействия с руководителями и педагогическими работниками образовательной организации).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один или несколько пунктов (при необходимости):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возможности поиска и получения сведений по реквизитам обращения о ходе его рассмотрения;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ранжированной информации об обращениях граждан (жалобы, предложения, вопросы, иное и т.д.);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</w:t>
      </w:r>
      <w:proofErr w:type="gramStart"/>
      <w:r w:rsidRPr="00135C6F">
        <w:t>возможности отслеживания хода рассмотрения обращений</w:t>
      </w:r>
      <w:proofErr w:type="gramEnd"/>
      <w:r w:rsidRPr="00135C6F">
        <w:t xml:space="preserve"> граждан (например, статус обращения, наличие специалистов по взаимодействию с гражданами).</w:t>
      </w:r>
    </w:p>
    <w:p w:rsidR="00135C6F" w:rsidRPr="00135C6F" w:rsidRDefault="00135C6F" w:rsidP="00135C6F">
      <w:pPr>
        <w:pStyle w:val="a3"/>
        <w:spacing w:after="0"/>
        <w:rPr>
          <w:b/>
        </w:rPr>
      </w:pPr>
      <w:r w:rsidRPr="00135C6F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135C6F">
        <w:rPr>
          <w:i/>
        </w:rPr>
        <w:t>самообследования</w:t>
      </w:r>
      <w:proofErr w:type="spellEnd"/>
      <w:r w:rsidRPr="00135C6F">
        <w:rPr>
          <w:i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 w:rsidRPr="00135C6F">
        <w:rPr>
          <w:i/>
          <w:vertAlign w:val="superscript"/>
        </w:rPr>
        <w:t>3</w:t>
      </w:r>
      <w:r w:rsidRPr="00135C6F">
        <w:rPr>
          <w:i/>
        </w:rPr>
        <w:t xml:space="preserve"> (в сопоставимых показателях).</w:t>
      </w:r>
    </w:p>
    <w:p w:rsidR="00135C6F" w:rsidRDefault="00135C6F" w:rsidP="00135C6F">
      <w:pPr>
        <w:pStyle w:val="a3"/>
        <w:spacing w:after="0"/>
        <w:rPr>
          <w:sz w:val="20"/>
          <w:szCs w:val="20"/>
        </w:rPr>
      </w:pPr>
      <w:r w:rsidRPr="00135C6F">
        <w:rPr>
          <w:i/>
          <w:iCs/>
        </w:rPr>
        <w:t>________________________</w:t>
      </w:r>
      <w:r w:rsidRPr="00135C6F">
        <w:br/>
      </w:r>
      <w:r w:rsidRPr="00135C6F">
        <w:rPr>
          <w:vertAlign w:val="superscript"/>
        </w:rPr>
        <w:t>3</w:t>
      </w:r>
      <w:r w:rsidRPr="00135C6F">
        <w:t xml:space="preserve"> </w:t>
      </w:r>
      <w:r w:rsidRPr="00135C6F">
        <w:rPr>
          <w:sz w:val="20"/>
          <w:szCs w:val="20"/>
        </w:rPr>
        <w:t>Средние значения показателей по городу (региону</w:t>
      </w:r>
      <w:proofErr w:type="gramStart"/>
      <w:r w:rsidRPr="00135C6F">
        <w:rPr>
          <w:sz w:val="20"/>
          <w:szCs w:val="20"/>
        </w:rPr>
        <w:t>)р</w:t>
      </w:r>
      <w:proofErr w:type="gramEnd"/>
      <w:r w:rsidRPr="00135C6F">
        <w:rPr>
          <w:sz w:val="20"/>
          <w:szCs w:val="20"/>
        </w:rPr>
        <w:t>ассчитывается по итогам обработки информации по всем обследованным организациям</w:t>
      </w:r>
    </w:p>
    <w:p w:rsidR="00135C6F" w:rsidRPr="00135C6F" w:rsidRDefault="00135C6F" w:rsidP="00135C6F">
      <w:pPr>
        <w:pStyle w:val="a3"/>
        <w:spacing w:after="0"/>
      </w:pPr>
    </w:p>
    <w:p w:rsidR="00135C6F" w:rsidRPr="00135C6F" w:rsidRDefault="00135C6F" w:rsidP="00135C6F">
      <w:pPr>
        <w:pStyle w:val="a3"/>
        <w:spacing w:after="0"/>
      </w:pPr>
      <w:r w:rsidRPr="00135C6F">
        <w:t xml:space="preserve">□ 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135C6F">
        <w:t>средней</w:t>
      </w:r>
      <w:proofErr w:type="gramEnd"/>
      <w:r w:rsidRPr="00135C6F">
        <w:t xml:space="preserve"> по городу (региону):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учащихся компьютерами (количество компьютеров в расчете на одного учащегося);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учителей (преподавателей) (количество компьютеров в расчете на одного учителя);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ОО мультимедийными проекторами (количество мультимедийных проекторов на учебный коллектив);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ОО интерактивными досками и приставками (количество интерактивных досок и приставок).</w:t>
      </w:r>
    </w:p>
    <w:p w:rsidR="00135C6F" w:rsidRPr="00135C6F" w:rsidRDefault="00135C6F" w:rsidP="00135C6F">
      <w:pPr>
        <w:pStyle w:val="a3"/>
        <w:spacing w:after="0"/>
      </w:pPr>
      <w:r w:rsidRPr="00135C6F"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лабораторий и/или мастерских (объекты для проведения практических занятий)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</w:t>
      </w:r>
      <w:proofErr w:type="gramStart"/>
      <w:r w:rsidRPr="00135C6F">
        <w:t>современной</w:t>
      </w:r>
      <w:proofErr w:type="gramEnd"/>
      <w:r w:rsidRPr="00135C6F">
        <w:t xml:space="preserve"> библиотеки-</w:t>
      </w:r>
      <w:proofErr w:type="spellStart"/>
      <w:r w:rsidRPr="00135C6F">
        <w:t>медиатеки</w:t>
      </w:r>
      <w:proofErr w:type="spellEnd"/>
      <w:r w:rsidRPr="00135C6F"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135C6F" w:rsidRPr="00135C6F" w:rsidRDefault="00135C6F" w:rsidP="00135C6F">
      <w:pPr>
        <w:pStyle w:val="a3"/>
        <w:spacing w:after="0"/>
      </w:pPr>
      <w:r w:rsidRPr="00135C6F">
        <w:lastRenderedPageBreak/>
        <w:t>□ Наличие электронных интерактивных лабораторий;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Обеспеченность лабораторным и демонстрационным оборудованием;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2.2. Наличие необходимых условий для охраны и укрепления здоровья, организации питания обучающихся.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спортивного зала;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оборудованной спортивной площадки (стадиона);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тренажерного зала;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бассейна;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медицинского кабинета;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специализированных кабинетов по охране и укреплению здоровья (комнаты релаксации, психологической разгрузки и пр.);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столовой на территории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 xml:space="preserve">2.3. Условия для индивидуальной работы с </w:t>
      </w:r>
      <w:proofErr w:type="gramStart"/>
      <w:r w:rsidRPr="00135C6F">
        <w:rPr>
          <w:i/>
        </w:rPr>
        <w:t>обучающимися</w:t>
      </w:r>
      <w:proofErr w:type="gramEnd"/>
      <w:r w:rsidRPr="00135C6F">
        <w:rPr>
          <w:i/>
        </w:rPr>
        <w:t>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135C6F" w:rsidRPr="00135C6F" w:rsidRDefault="00135C6F" w:rsidP="00135C6F">
      <w:pPr>
        <w:pStyle w:val="a3"/>
        <w:spacing w:after="0"/>
      </w:pPr>
      <w:r w:rsidRPr="00135C6F">
        <w:t>□ Использование дистанционных образовательных технологий;</w:t>
      </w:r>
    </w:p>
    <w:p w:rsidR="00135C6F" w:rsidRPr="00135C6F" w:rsidRDefault="00135C6F" w:rsidP="00135C6F">
      <w:pPr>
        <w:pStyle w:val="a3"/>
        <w:spacing w:after="0"/>
      </w:pPr>
      <w:r w:rsidRPr="00135C6F">
        <w:t>□ Проведение психологических и социологических исследований, опросов;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службы психологической помощи (возможность оказания психологической консультации).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2.4. Наличие дополнительных образовательных программ.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программ социально-педагогической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программ технической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программ физкультурно-спортивной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программ художественной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программ </w:t>
      </w:r>
      <w:proofErr w:type="gramStart"/>
      <w:r w:rsidRPr="00135C6F">
        <w:t>естественно-научной</w:t>
      </w:r>
      <w:proofErr w:type="gramEnd"/>
      <w:r w:rsidRPr="00135C6F">
        <w:t xml:space="preserve">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программ туристско-краеведческой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дополнительных (авторских) образовательных программ.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proofErr w:type="gramStart"/>
      <w:r w:rsidRPr="00135C6F">
        <w:t>□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135C6F" w:rsidRPr="00135C6F" w:rsidRDefault="00135C6F" w:rsidP="00135C6F">
      <w:pPr>
        <w:pStyle w:val="a3"/>
        <w:spacing w:after="0"/>
      </w:pPr>
      <w:r w:rsidRPr="00135C6F">
        <w:t>□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135C6F" w:rsidRPr="00135C6F" w:rsidRDefault="00135C6F" w:rsidP="00135C6F">
      <w:pPr>
        <w:pStyle w:val="a3"/>
        <w:spacing w:after="0"/>
      </w:pPr>
      <w:r w:rsidRPr="00135C6F">
        <w:lastRenderedPageBreak/>
        <w:t>□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135C6F" w:rsidRPr="00135C6F" w:rsidRDefault="00135C6F" w:rsidP="00135C6F">
      <w:pPr>
        <w:pStyle w:val="a3"/>
        <w:spacing w:after="0"/>
      </w:pPr>
      <w:r w:rsidRPr="00135C6F">
        <w:t>□ Проведение мероприятий по сдаче норм ГТО.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 xml:space="preserve">2.6. Наличие возможности оказания </w:t>
      </w:r>
      <w:proofErr w:type="gramStart"/>
      <w:r w:rsidRPr="00135C6F">
        <w:rPr>
          <w:i/>
        </w:rPr>
        <w:t>обучающимся</w:t>
      </w:r>
      <w:proofErr w:type="gramEnd"/>
      <w:r w:rsidRPr="00135C6F">
        <w:rPr>
          <w:i/>
        </w:rPr>
        <w:t xml:space="preserve"> психолого-педагогической, медицинской и социальной помощи.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психолого-педагогического консультирования обучающихся, их родителей (законных представителей)</w:t>
      </w:r>
      <w:proofErr w:type="gramStart"/>
      <w:r w:rsidRPr="00135C6F">
        <w:t>,п</w:t>
      </w:r>
      <w:proofErr w:type="gramEnd"/>
      <w:r w:rsidRPr="00135C6F">
        <w:t>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коррекционно-развивающих и компенсирующих занятий с </w:t>
      </w:r>
      <w:proofErr w:type="gramStart"/>
      <w:r w:rsidRPr="00135C6F">
        <w:t>обучающимися</w:t>
      </w:r>
      <w:proofErr w:type="gramEnd"/>
      <w:r w:rsidRPr="00135C6F">
        <w:t>, логопедической помощи обучающимся;</w:t>
      </w:r>
    </w:p>
    <w:p w:rsidR="00135C6F" w:rsidRPr="00135C6F" w:rsidRDefault="00135C6F" w:rsidP="00135C6F">
      <w:pPr>
        <w:pStyle w:val="a3"/>
        <w:spacing w:after="0"/>
      </w:pPr>
      <w:r w:rsidRPr="00135C6F">
        <w:t>□ Наличие комплекса реабилитационных и других медицинских мероприятий;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действующих программ оказания помощи </w:t>
      </w:r>
      <w:proofErr w:type="gramStart"/>
      <w:r w:rsidRPr="00135C6F">
        <w:t>обучающимся</w:t>
      </w:r>
      <w:proofErr w:type="gramEnd"/>
      <w:r w:rsidRPr="00135C6F"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Наличие </w:t>
      </w:r>
      <w:proofErr w:type="gramStart"/>
      <w:r w:rsidRPr="00135C6F">
        <w:t>обучающихся</w:t>
      </w:r>
      <w:proofErr w:type="gramEnd"/>
      <w:r w:rsidRPr="00135C6F">
        <w:t xml:space="preserve"> с ограниченными возможностями здоровья;</w:t>
      </w:r>
    </w:p>
    <w:p w:rsidR="00135C6F" w:rsidRPr="00135C6F" w:rsidRDefault="00135C6F" w:rsidP="00135C6F">
      <w:pPr>
        <w:pStyle w:val="a3"/>
        <w:spacing w:after="0"/>
      </w:pPr>
      <w:r w:rsidRPr="00135C6F">
        <w:t>□ Использование специальных учебников, учебных пособий и дидактических материалов;</w:t>
      </w:r>
    </w:p>
    <w:p w:rsidR="00135C6F" w:rsidRPr="00135C6F" w:rsidRDefault="00135C6F" w:rsidP="00135C6F">
      <w:pPr>
        <w:pStyle w:val="a3"/>
        <w:spacing w:after="0"/>
      </w:pPr>
      <w:r w:rsidRPr="00135C6F">
        <w:t>□ Использование специальных технических средств обучения коллективного и индивидуального пользования;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Предоставление </w:t>
      </w:r>
      <w:proofErr w:type="gramStart"/>
      <w:r w:rsidRPr="00135C6F">
        <w:t>обучающимся</w:t>
      </w:r>
      <w:proofErr w:type="gramEnd"/>
      <w:r w:rsidRPr="00135C6F"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Предоставление услуг ассистента (помощника), оказывающего </w:t>
      </w:r>
      <w:proofErr w:type="gramStart"/>
      <w:r w:rsidRPr="00135C6F">
        <w:t>обучающимся</w:t>
      </w:r>
      <w:proofErr w:type="gramEnd"/>
      <w:r w:rsidRPr="00135C6F">
        <w:t xml:space="preserve"> необходимую техническую помощь;</w:t>
      </w:r>
    </w:p>
    <w:p w:rsidR="00135C6F" w:rsidRPr="00135C6F" w:rsidRDefault="00135C6F" w:rsidP="00135C6F">
      <w:pPr>
        <w:pStyle w:val="a3"/>
        <w:spacing w:after="0"/>
      </w:pPr>
      <w:r w:rsidRPr="00135C6F">
        <w:t>□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135C6F" w:rsidRPr="00135C6F" w:rsidRDefault="00135C6F" w:rsidP="00135C6F">
      <w:pPr>
        <w:pStyle w:val="a3"/>
        <w:spacing w:after="0"/>
      </w:pPr>
      <w:r w:rsidRPr="00135C6F">
        <w:t>□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□ оказание психологической и другой консультативной помощи </w:t>
      </w:r>
      <w:proofErr w:type="gramStart"/>
      <w:r w:rsidRPr="00135C6F">
        <w:t>обучающимся</w:t>
      </w:r>
      <w:proofErr w:type="gramEnd"/>
      <w:r w:rsidRPr="00135C6F">
        <w:t xml:space="preserve"> с ограниченными возможностями здоровья.</w:t>
      </w: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Default="00135C6F" w:rsidP="00135C6F">
      <w:pPr>
        <w:pStyle w:val="align-right"/>
        <w:spacing w:after="0"/>
      </w:pPr>
    </w:p>
    <w:p w:rsidR="00135C6F" w:rsidRPr="00135C6F" w:rsidRDefault="00135C6F" w:rsidP="00135C6F">
      <w:pPr>
        <w:pStyle w:val="align-right"/>
        <w:spacing w:after="0"/>
      </w:pPr>
      <w:r w:rsidRPr="00135C6F">
        <w:lastRenderedPageBreak/>
        <w:t xml:space="preserve">Приложение </w:t>
      </w:r>
      <w:r>
        <w:t>2</w:t>
      </w:r>
    </w:p>
    <w:p w:rsidR="00135C6F" w:rsidRPr="00135C6F" w:rsidRDefault="00135C6F" w:rsidP="00135C6F">
      <w:pPr>
        <w:pStyle w:val="align-center"/>
        <w:spacing w:after="0"/>
      </w:pPr>
      <w:r>
        <w:rPr>
          <w:b/>
          <w:bCs/>
        </w:rPr>
        <w:t>Анкета</w:t>
      </w:r>
      <w:r w:rsidRPr="00135C6F">
        <w:rPr>
          <w:b/>
          <w:bCs/>
        </w:rPr>
        <w:t xml:space="preserve"> № 2</w:t>
      </w:r>
    </w:p>
    <w:p w:rsidR="00135C6F" w:rsidRPr="00135C6F" w:rsidRDefault="00135C6F" w:rsidP="00135C6F">
      <w:pPr>
        <w:pStyle w:val="a3"/>
        <w:spacing w:after="0"/>
        <w:ind w:firstLine="708"/>
      </w:pPr>
      <w:r>
        <w:t>А</w:t>
      </w:r>
      <w:r w:rsidRPr="00135C6F">
        <w:t>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135C6F">
        <w:br/>
        <w:t>заполняется респондентами</w:t>
      </w:r>
      <w:r>
        <w:t>.</w:t>
      </w:r>
    </w:p>
    <w:p w:rsidR="00135C6F" w:rsidRPr="00135C6F" w:rsidRDefault="00135C6F" w:rsidP="00135C6F">
      <w:pPr>
        <w:pStyle w:val="a3"/>
        <w:spacing w:after="0"/>
        <w:ind w:firstLine="708"/>
      </w:pPr>
      <w:r w:rsidRPr="00135C6F"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135C6F" w:rsidRPr="00135C6F" w:rsidRDefault="00135C6F" w:rsidP="00135C6F">
      <w:pPr>
        <w:pStyle w:val="a3"/>
        <w:spacing w:after="0"/>
        <w:ind w:firstLine="708"/>
      </w:pPr>
      <w:r w:rsidRPr="00135C6F">
        <w:t>Просим внимательно отнестись к анкетированию и внимательно ответить на вопросы.</w:t>
      </w:r>
    </w:p>
    <w:p w:rsidR="00135C6F" w:rsidRPr="00135C6F" w:rsidRDefault="00135C6F" w:rsidP="00135C6F">
      <w:pPr>
        <w:pStyle w:val="a3"/>
        <w:spacing w:after="0"/>
        <w:ind w:firstLine="708"/>
      </w:pPr>
      <w:r w:rsidRPr="00135C6F">
        <w:t>Анкета является анонимной. Указывать свое имя, Ваши личные данные не требуется.</w:t>
      </w:r>
    </w:p>
    <w:p w:rsidR="00135C6F" w:rsidRDefault="00135C6F" w:rsidP="00135C6F">
      <w:pPr>
        <w:pStyle w:val="a3"/>
        <w:spacing w:after="0"/>
        <w:ind w:firstLine="708"/>
      </w:pPr>
      <w:r w:rsidRPr="00135C6F">
        <w:t>Ваше мнение нам очень важно и будет учтено в дальнейшей работе.</w:t>
      </w:r>
    </w:p>
    <w:p w:rsidR="00135C6F" w:rsidRPr="00135C6F" w:rsidRDefault="00135C6F" w:rsidP="00135C6F">
      <w:pPr>
        <w:pStyle w:val="a3"/>
        <w:spacing w:after="0"/>
        <w:ind w:firstLine="708"/>
      </w:pPr>
    </w:p>
    <w:p w:rsidR="00135C6F" w:rsidRPr="00135C6F" w:rsidRDefault="00135C6F" w:rsidP="00135C6F">
      <w:pPr>
        <w:pStyle w:val="align-center"/>
        <w:spacing w:after="0"/>
        <w:rPr>
          <w:b/>
        </w:rPr>
      </w:pPr>
      <w:r w:rsidRPr="00135C6F">
        <w:rPr>
          <w:b/>
        </w:rPr>
        <w:t>1. Открытость и доступность информации, размещенной на официальном сайте.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1.1. Полнота и актуальность информации об организац</w:t>
      </w:r>
      <w:proofErr w:type="gramStart"/>
      <w:r w:rsidRPr="00135C6F">
        <w:rPr>
          <w:i/>
        </w:rPr>
        <w:t>ии и ее</w:t>
      </w:r>
      <w:proofErr w:type="gramEnd"/>
      <w:r w:rsidRPr="00135C6F">
        <w:rPr>
          <w:i/>
        </w:rPr>
        <w:t xml:space="preserve"> деятельности.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(информация отсутствует);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</w:t>
      </w:r>
      <w:proofErr w:type="gramStart"/>
      <w:r w:rsidRPr="00135C6F">
        <w:t>и(</w:t>
      </w:r>
      <w:proofErr w:type="gramEnd"/>
      <w:r w:rsidRPr="00135C6F">
        <w:t>информация представлена полностью, плохо структурирована, не актуальна);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(информация размещена полностью, хорошо структурирована, актуальна);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1.2. Наличие сведений о педагогических работниках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</w:t>
      </w:r>
      <w:r w:rsidR="00712388" w:rsidRPr="00712388">
        <w:t xml:space="preserve"> </w:t>
      </w:r>
      <w:bookmarkStart w:id="0" w:name="_GoBack"/>
      <w:bookmarkEnd w:id="0"/>
      <w:r w:rsidRPr="00135C6F">
        <w:t>(информация отсутствует);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(информация представлена не полностью);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(информация размещена полностью, размещена актуальная информация);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- неудовлетворительно, не устраивает (взаимодействие с участниками </w:t>
      </w:r>
      <w:proofErr w:type="gramStart"/>
      <w:r w:rsidRPr="00135C6F">
        <w:t>образовательного</w:t>
      </w:r>
      <w:proofErr w:type="gramEnd"/>
      <w:r w:rsidRPr="00135C6F">
        <w:t xml:space="preserve"> </w:t>
      </w:r>
      <w:proofErr w:type="spellStart"/>
      <w:r w:rsidRPr="00135C6F">
        <w:t>процессане</w:t>
      </w:r>
      <w:proofErr w:type="spellEnd"/>
      <w:r w:rsidRPr="00135C6F">
        <w:t xml:space="preserve"> обеспечено);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- 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135C6F">
        <w:t>процессаобеспечено</w:t>
      </w:r>
      <w:proofErr w:type="spellEnd"/>
      <w:r w:rsidRPr="00135C6F">
        <w:t xml:space="preserve"> по электронной почте);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 xml:space="preserve">а)(Обеспечена работа телефона горячей линии, налажено взаимодействие по электронной почте, на сайте организации функционирует </w:t>
      </w:r>
      <w:r w:rsidRPr="00135C6F">
        <w:lastRenderedPageBreak/>
        <w:t>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(не обеспечена доступность сведений о ходе рассмотрения обращения граждан);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135C6F" w:rsidRPr="00135C6F" w:rsidRDefault="00135C6F" w:rsidP="00135C6F">
      <w:pPr>
        <w:pStyle w:val="align-center"/>
        <w:spacing w:after="0"/>
        <w:rPr>
          <w:b/>
        </w:rPr>
      </w:pPr>
      <w:r w:rsidRPr="00135C6F">
        <w:rPr>
          <w:b/>
        </w:rPr>
        <w:t>2. Комфортность условий, в которых осуществляется образовательная деятельность.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2.1. Материально-техническое и информационное обеспечение организации.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</w:t>
      </w:r>
      <w:proofErr w:type="gramStart"/>
      <w:r w:rsidRPr="00135C6F">
        <w:t>т(</w:t>
      </w:r>
      <w:proofErr w:type="gramEnd"/>
      <w:r w:rsidRPr="00135C6F">
        <w:t>полностью отсутствуют электронные и бумажные средства обучения, читальные и методические кабинеты);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</w:t>
      </w:r>
      <w:proofErr w:type="gramStart"/>
      <w:r w:rsidRPr="00135C6F">
        <w:t>м(</w:t>
      </w:r>
      <w:proofErr w:type="gramEnd"/>
      <w:r w:rsidRPr="00135C6F">
        <w:t>имеются бумажные средства обучения, читальные и методические кабинеты, отсутствуют электронные средства обучения);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</w:t>
      </w:r>
      <w:proofErr w:type="gramStart"/>
      <w:r w:rsidRPr="00135C6F">
        <w:t>и(</w:t>
      </w:r>
      <w:proofErr w:type="gramEnd"/>
      <w:r w:rsidRPr="00135C6F">
        <w:t>имеются бумажные средства обучения, читальные и методические кабинеты, частично есть электронные средства обучения);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2.2. Наличие необходимых условий для охраны и укрепления здоровья, организации питания обучающихся.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Оцените условия для охраны и укрепления здоровья: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(организация имеет только физкультурный зал);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а);</w:t>
      </w:r>
    </w:p>
    <w:p w:rsidR="00135C6F" w:rsidRPr="00135C6F" w:rsidRDefault="00135C6F" w:rsidP="00135C6F">
      <w:pPr>
        <w:pStyle w:val="a3"/>
        <w:spacing w:after="0"/>
      </w:pPr>
      <w:r w:rsidRPr="00135C6F"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Условия по организации питания </w:t>
      </w:r>
      <w:proofErr w:type="gramStart"/>
      <w:r w:rsidRPr="00135C6F">
        <w:t>обучающихся</w:t>
      </w:r>
      <w:proofErr w:type="gramEnd"/>
      <w:r w:rsidRPr="00135C6F">
        <w:t>:</w:t>
      </w:r>
    </w:p>
    <w:p w:rsidR="00135C6F" w:rsidRPr="00135C6F" w:rsidRDefault="00135C6F" w:rsidP="00135C6F">
      <w:pPr>
        <w:pStyle w:val="a3"/>
        <w:spacing w:after="0"/>
      </w:pPr>
      <w:r w:rsidRPr="00135C6F"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lastRenderedPageBreak/>
        <w:t>- неудовлетворительно, не устраивает (необходимые условия не созданы - (отсутствует столовая (буфет));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 xml:space="preserve">2.3. Условия для индивидуальной работы с </w:t>
      </w:r>
      <w:proofErr w:type="gramStart"/>
      <w:r w:rsidRPr="00135C6F">
        <w:rPr>
          <w:i/>
        </w:rPr>
        <w:t>обучающимися</w:t>
      </w:r>
      <w:proofErr w:type="gramEnd"/>
      <w:r w:rsidRPr="00135C6F">
        <w:rPr>
          <w:i/>
        </w:rPr>
        <w:t>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 w:rsidRPr="00135C6F">
        <w:t>с</w:t>
      </w:r>
      <w:proofErr w:type="gramEnd"/>
      <w:r w:rsidRPr="00135C6F">
        <w:t xml:space="preserve"> обучающимися);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(отлично, полностью удовлетворен(а)).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2.4. Наличие дополнительных образовательных программ.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(дополнительные образовательные программы не реализуются);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(реализуется всего 1 дополнительная образовательная программа);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- удовлетворительно, но со значительными недостатками (реализуется 2 </w:t>
      </w:r>
      <w:proofErr w:type="gramStart"/>
      <w:r w:rsidRPr="00135C6F">
        <w:t>дополнительных</w:t>
      </w:r>
      <w:proofErr w:type="gramEnd"/>
      <w:r w:rsidRPr="00135C6F">
        <w:t xml:space="preserve"> образовательных программа);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а)(реализуются более 3 дополнительных образовательных программ).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(условия для развития творческих способностей не предоставлены);</w:t>
      </w:r>
    </w:p>
    <w:p w:rsidR="00135C6F" w:rsidRPr="00135C6F" w:rsidRDefault="00135C6F" w:rsidP="00135C6F">
      <w:pPr>
        <w:pStyle w:val="a3"/>
        <w:spacing w:after="0"/>
      </w:pPr>
      <w:proofErr w:type="gramStart"/>
      <w:r w:rsidRPr="00135C6F"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135C6F" w:rsidRPr="00135C6F" w:rsidRDefault="00135C6F" w:rsidP="00135C6F">
      <w:pPr>
        <w:pStyle w:val="a3"/>
        <w:spacing w:after="0"/>
      </w:pPr>
      <w:proofErr w:type="gramStart"/>
      <w:r w:rsidRPr="00135C6F"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135C6F">
        <w:rPr>
          <w:i/>
        </w:rPr>
        <w:t>обучающимся</w:t>
      </w:r>
      <w:proofErr w:type="gramEnd"/>
      <w:r w:rsidRPr="00135C6F">
        <w:rPr>
          <w:i/>
        </w:rPr>
        <w:t>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lastRenderedPageBreak/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(Отсутствуют условия для оказания вышеуказанных видов помощи);</w:t>
      </w:r>
    </w:p>
    <w:p w:rsidR="00135C6F" w:rsidRPr="00135C6F" w:rsidRDefault="00135C6F" w:rsidP="00135C6F">
      <w:pPr>
        <w:pStyle w:val="a3"/>
        <w:spacing w:after="0"/>
      </w:pPr>
      <w:r w:rsidRPr="00135C6F">
        <w:t>- плохо, не соответствует минимальным требованиям (вышеуказанные виды помощи оказываются некачественно);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135C6F" w:rsidRPr="00135C6F" w:rsidRDefault="00135C6F" w:rsidP="00135C6F">
      <w:pPr>
        <w:pStyle w:val="a3"/>
        <w:spacing w:after="0"/>
        <w:rPr>
          <w:i/>
        </w:rPr>
      </w:pPr>
      <w:r w:rsidRPr="00135C6F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 (условия полностью отсутствуют);</w:t>
      </w:r>
    </w:p>
    <w:p w:rsidR="00135C6F" w:rsidRPr="00135C6F" w:rsidRDefault="00135C6F" w:rsidP="00135C6F">
      <w:pPr>
        <w:pStyle w:val="a3"/>
        <w:spacing w:after="0"/>
      </w:pPr>
      <w:proofErr w:type="gramStart"/>
      <w:r w:rsidRPr="00135C6F"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135C6F" w:rsidRPr="00135C6F" w:rsidRDefault="00135C6F" w:rsidP="00135C6F">
      <w:pPr>
        <w:pStyle w:val="a3"/>
        <w:spacing w:after="0"/>
      </w:pPr>
      <w:r w:rsidRPr="00135C6F">
        <w:t xml:space="preserve">- в целом хорошо, за исключением </w:t>
      </w:r>
      <w:proofErr w:type="gramStart"/>
      <w:r w:rsidRPr="00135C6F">
        <w:t>незначительных</w:t>
      </w:r>
      <w:proofErr w:type="gramEnd"/>
      <w:r w:rsidRPr="00135C6F">
        <w:t xml:space="preserve"> </w:t>
      </w:r>
      <w:proofErr w:type="spellStart"/>
      <w:r w:rsidRPr="00135C6F">
        <w:t>недостатковусловия</w:t>
      </w:r>
      <w:proofErr w:type="spellEnd"/>
      <w:r w:rsidRPr="00135C6F">
        <w:t xml:space="preserve">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135C6F" w:rsidRPr="00135C6F" w:rsidRDefault="00135C6F" w:rsidP="00135C6F">
      <w:pPr>
        <w:pStyle w:val="a3"/>
        <w:spacing w:after="0"/>
      </w:pPr>
      <w:r w:rsidRPr="00135C6F">
        <w:t>- отлично, полностью удовлетворе</w:t>
      </w:r>
      <w:proofErr w:type="gramStart"/>
      <w:r w:rsidRPr="00135C6F">
        <w:t>н(</w:t>
      </w:r>
      <w:proofErr w:type="gramEnd"/>
      <w:r w:rsidRPr="00135C6F">
        <w:t>а) (условия полностью соответствуют потребностям).</w:t>
      </w:r>
    </w:p>
    <w:p w:rsidR="00135C6F" w:rsidRPr="00090583" w:rsidRDefault="00135C6F" w:rsidP="00135C6F">
      <w:pPr>
        <w:pStyle w:val="align-center"/>
        <w:spacing w:after="0"/>
        <w:rPr>
          <w:b/>
        </w:rPr>
      </w:pPr>
      <w:r w:rsidRPr="00090583">
        <w:rPr>
          <w:b/>
        </w:rPr>
        <w:t>3. Доброжелательность, вежливость, компетентность работников.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3.1. Доброжелательность и вежливость работников.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но есть недостатки;</w:t>
      </w:r>
    </w:p>
    <w:p w:rsidR="00135C6F" w:rsidRPr="00135C6F" w:rsidRDefault="00135C6F" w:rsidP="00135C6F">
      <w:pPr>
        <w:pStyle w:val="a3"/>
        <w:spacing w:after="0"/>
      </w:pPr>
      <w:r w:rsidRPr="00135C6F">
        <w:t>- полностью устраивает.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3.2. Компетентность работников.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но есть недостатки;</w:t>
      </w:r>
    </w:p>
    <w:p w:rsidR="00135C6F" w:rsidRPr="00135C6F" w:rsidRDefault="00135C6F" w:rsidP="00135C6F">
      <w:pPr>
        <w:pStyle w:val="a3"/>
        <w:spacing w:after="0"/>
      </w:pPr>
      <w:r w:rsidRPr="00135C6F">
        <w:t>- полностью устраивает.</w:t>
      </w:r>
    </w:p>
    <w:p w:rsidR="00135C6F" w:rsidRPr="00090583" w:rsidRDefault="00135C6F" w:rsidP="00135C6F">
      <w:pPr>
        <w:pStyle w:val="align-center"/>
        <w:spacing w:after="0"/>
        <w:rPr>
          <w:b/>
        </w:rPr>
      </w:pPr>
      <w:r w:rsidRPr="00090583">
        <w:rPr>
          <w:b/>
        </w:rPr>
        <w:t>4. Общее удовлетворение качеством образовательной деятельности организации.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4.1. Удовлетворение материально-техническим обеспечением организации.</w:t>
      </w:r>
    </w:p>
    <w:p w:rsidR="00135C6F" w:rsidRPr="00135C6F" w:rsidRDefault="00135C6F" w:rsidP="00135C6F">
      <w:pPr>
        <w:pStyle w:val="a3"/>
        <w:spacing w:after="0"/>
      </w:pPr>
      <w:r w:rsidRPr="00135C6F">
        <w:t>- 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но есть недостатки</w:t>
      </w:r>
    </w:p>
    <w:p w:rsidR="00135C6F" w:rsidRPr="00135C6F" w:rsidRDefault="00135C6F" w:rsidP="00135C6F">
      <w:pPr>
        <w:pStyle w:val="a3"/>
        <w:spacing w:after="0"/>
      </w:pPr>
      <w:r w:rsidRPr="00135C6F">
        <w:t>- полностью устраивает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4.2. Удовлетворение качеством предоставляемых образовательных услуг.</w:t>
      </w:r>
    </w:p>
    <w:p w:rsidR="00135C6F" w:rsidRPr="00135C6F" w:rsidRDefault="00135C6F" w:rsidP="00135C6F">
      <w:pPr>
        <w:pStyle w:val="a3"/>
        <w:spacing w:after="0"/>
      </w:pPr>
      <w:r w:rsidRPr="00135C6F"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удовлетворительно;</w:t>
      </w:r>
    </w:p>
    <w:p w:rsidR="00135C6F" w:rsidRPr="00135C6F" w:rsidRDefault="00135C6F" w:rsidP="00135C6F">
      <w:pPr>
        <w:pStyle w:val="a3"/>
        <w:spacing w:after="0"/>
      </w:pPr>
      <w:r w:rsidRPr="00135C6F">
        <w:lastRenderedPageBreak/>
        <w:t>- в целом хорошо, но есть недостатки;</w:t>
      </w:r>
    </w:p>
    <w:p w:rsidR="00135C6F" w:rsidRPr="00135C6F" w:rsidRDefault="00135C6F" w:rsidP="00135C6F">
      <w:pPr>
        <w:pStyle w:val="a3"/>
        <w:spacing w:after="0"/>
      </w:pPr>
      <w:r w:rsidRPr="00135C6F">
        <w:t>- полностью устраивает.</w:t>
      </w:r>
    </w:p>
    <w:p w:rsidR="00135C6F" w:rsidRPr="00090583" w:rsidRDefault="00135C6F" w:rsidP="00135C6F">
      <w:pPr>
        <w:pStyle w:val="a3"/>
        <w:spacing w:after="0"/>
        <w:rPr>
          <w:i/>
        </w:rPr>
      </w:pPr>
      <w:r w:rsidRPr="00090583">
        <w:rPr>
          <w:i/>
        </w:rPr>
        <w:t>4.3. Готовность рекомендовать организацию родственникам и знакомым.</w:t>
      </w:r>
    </w:p>
    <w:p w:rsidR="00135C6F" w:rsidRPr="00135C6F" w:rsidRDefault="00135C6F" w:rsidP="00135C6F">
      <w:pPr>
        <w:pStyle w:val="a3"/>
        <w:spacing w:after="0"/>
      </w:pPr>
      <w:r w:rsidRPr="00135C6F">
        <w:t>Выберите один из вариантов ответа:</w:t>
      </w:r>
    </w:p>
    <w:p w:rsidR="00135C6F" w:rsidRPr="00135C6F" w:rsidRDefault="00135C6F" w:rsidP="00135C6F">
      <w:pPr>
        <w:pStyle w:val="a3"/>
        <w:spacing w:after="0"/>
      </w:pPr>
      <w:r w:rsidRPr="00135C6F">
        <w:t>- неудовлетворительно, не устраивает;</w:t>
      </w:r>
    </w:p>
    <w:p w:rsidR="00135C6F" w:rsidRPr="00135C6F" w:rsidRDefault="00135C6F" w:rsidP="00135C6F">
      <w:pPr>
        <w:pStyle w:val="a3"/>
        <w:spacing w:after="0"/>
      </w:pPr>
      <w:r w:rsidRPr="00135C6F">
        <w:t>- удовлетворительно;</w:t>
      </w:r>
    </w:p>
    <w:p w:rsidR="00135C6F" w:rsidRPr="00135C6F" w:rsidRDefault="00135C6F" w:rsidP="00135C6F">
      <w:pPr>
        <w:pStyle w:val="a3"/>
        <w:spacing w:after="0"/>
      </w:pPr>
      <w:r w:rsidRPr="00135C6F">
        <w:t>- в целом хорошо, но есть недостатки;</w:t>
      </w:r>
    </w:p>
    <w:p w:rsidR="00135C6F" w:rsidRPr="00135C6F" w:rsidRDefault="00135C6F" w:rsidP="00135C6F">
      <w:pPr>
        <w:pStyle w:val="a3"/>
        <w:spacing w:after="0"/>
      </w:pPr>
      <w:r w:rsidRPr="00135C6F">
        <w:t>- полностью устраивает.</w:t>
      </w:r>
    </w:p>
    <w:p w:rsidR="00D548BE" w:rsidRDefault="00D548BE"/>
    <w:sectPr w:rsidR="00D5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DC3"/>
    <w:multiLevelType w:val="hybridMultilevel"/>
    <w:tmpl w:val="AA3E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59"/>
    <w:rsid w:val="000046EA"/>
    <w:rsid w:val="0001138F"/>
    <w:rsid w:val="00023159"/>
    <w:rsid w:val="00040A73"/>
    <w:rsid w:val="000419EE"/>
    <w:rsid w:val="000470C0"/>
    <w:rsid w:val="00056955"/>
    <w:rsid w:val="00070D79"/>
    <w:rsid w:val="0007367C"/>
    <w:rsid w:val="00090583"/>
    <w:rsid w:val="0009294B"/>
    <w:rsid w:val="000A6ABC"/>
    <w:rsid w:val="00102F8B"/>
    <w:rsid w:val="00105D19"/>
    <w:rsid w:val="00111912"/>
    <w:rsid w:val="00134E65"/>
    <w:rsid w:val="00135C6F"/>
    <w:rsid w:val="001401C9"/>
    <w:rsid w:val="001424EB"/>
    <w:rsid w:val="001436F9"/>
    <w:rsid w:val="0019129E"/>
    <w:rsid w:val="00191D08"/>
    <w:rsid w:val="001B5B7E"/>
    <w:rsid w:val="001D0289"/>
    <w:rsid w:val="001D325F"/>
    <w:rsid w:val="001D7CAC"/>
    <w:rsid w:val="00216B12"/>
    <w:rsid w:val="00226DF4"/>
    <w:rsid w:val="00264CA0"/>
    <w:rsid w:val="00266587"/>
    <w:rsid w:val="0026781D"/>
    <w:rsid w:val="002727FB"/>
    <w:rsid w:val="00276392"/>
    <w:rsid w:val="00283CAB"/>
    <w:rsid w:val="00284B5F"/>
    <w:rsid w:val="00287E82"/>
    <w:rsid w:val="0029018C"/>
    <w:rsid w:val="002B042C"/>
    <w:rsid w:val="002B496E"/>
    <w:rsid w:val="002B55BF"/>
    <w:rsid w:val="002B6357"/>
    <w:rsid w:val="002C0738"/>
    <w:rsid w:val="002C5EF7"/>
    <w:rsid w:val="002D58A7"/>
    <w:rsid w:val="002E2E84"/>
    <w:rsid w:val="00303028"/>
    <w:rsid w:val="00340049"/>
    <w:rsid w:val="00351001"/>
    <w:rsid w:val="00352278"/>
    <w:rsid w:val="00393555"/>
    <w:rsid w:val="00394924"/>
    <w:rsid w:val="00396A51"/>
    <w:rsid w:val="00396A94"/>
    <w:rsid w:val="003C216D"/>
    <w:rsid w:val="003E3848"/>
    <w:rsid w:val="003F04EF"/>
    <w:rsid w:val="00424C39"/>
    <w:rsid w:val="00433815"/>
    <w:rsid w:val="00437C34"/>
    <w:rsid w:val="004561A6"/>
    <w:rsid w:val="00473365"/>
    <w:rsid w:val="004743DF"/>
    <w:rsid w:val="0047726A"/>
    <w:rsid w:val="0048467A"/>
    <w:rsid w:val="00485F44"/>
    <w:rsid w:val="0048744E"/>
    <w:rsid w:val="0049083B"/>
    <w:rsid w:val="00495ADA"/>
    <w:rsid w:val="004A067B"/>
    <w:rsid w:val="004A2AC4"/>
    <w:rsid w:val="004B060F"/>
    <w:rsid w:val="004C0245"/>
    <w:rsid w:val="004D55EB"/>
    <w:rsid w:val="004E5AB1"/>
    <w:rsid w:val="004E6F0C"/>
    <w:rsid w:val="00505971"/>
    <w:rsid w:val="005227C7"/>
    <w:rsid w:val="005272BA"/>
    <w:rsid w:val="005721CA"/>
    <w:rsid w:val="005776C7"/>
    <w:rsid w:val="00591306"/>
    <w:rsid w:val="0059790E"/>
    <w:rsid w:val="005A144C"/>
    <w:rsid w:val="005B29A0"/>
    <w:rsid w:val="005C5792"/>
    <w:rsid w:val="005F0145"/>
    <w:rsid w:val="00602AD8"/>
    <w:rsid w:val="00602B8B"/>
    <w:rsid w:val="006035AA"/>
    <w:rsid w:val="006060C4"/>
    <w:rsid w:val="00626D22"/>
    <w:rsid w:val="006310C1"/>
    <w:rsid w:val="006458FA"/>
    <w:rsid w:val="00664A25"/>
    <w:rsid w:val="0067432D"/>
    <w:rsid w:val="006775FA"/>
    <w:rsid w:val="006948BF"/>
    <w:rsid w:val="006B4951"/>
    <w:rsid w:val="006B6437"/>
    <w:rsid w:val="006C6A52"/>
    <w:rsid w:val="006E07F1"/>
    <w:rsid w:val="006E4851"/>
    <w:rsid w:val="006E4F86"/>
    <w:rsid w:val="006F7BF5"/>
    <w:rsid w:val="007068FE"/>
    <w:rsid w:val="007108C5"/>
    <w:rsid w:val="00712388"/>
    <w:rsid w:val="00712B29"/>
    <w:rsid w:val="00734140"/>
    <w:rsid w:val="00741C42"/>
    <w:rsid w:val="00744F82"/>
    <w:rsid w:val="0075069C"/>
    <w:rsid w:val="0075218A"/>
    <w:rsid w:val="00761456"/>
    <w:rsid w:val="00761E87"/>
    <w:rsid w:val="00764B92"/>
    <w:rsid w:val="00771E8E"/>
    <w:rsid w:val="00773E7A"/>
    <w:rsid w:val="00784372"/>
    <w:rsid w:val="00793F42"/>
    <w:rsid w:val="007A1CA7"/>
    <w:rsid w:val="007B1C6C"/>
    <w:rsid w:val="007D4C1F"/>
    <w:rsid w:val="007E2B91"/>
    <w:rsid w:val="007E50B8"/>
    <w:rsid w:val="007E7D27"/>
    <w:rsid w:val="0080016A"/>
    <w:rsid w:val="00804CF6"/>
    <w:rsid w:val="008125A6"/>
    <w:rsid w:val="00814743"/>
    <w:rsid w:val="00817059"/>
    <w:rsid w:val="00841537"/>
    <w:rsid w:val="00862316"/>
    <w:rsid w:val="00865ABB"/>
    <w:rsid w:val="00880693"/>
    <w:rsid w:val="00882FBB"/>
    <w:rsid w:val="00897144"/>
    <w:rsid w:val="008A5B68"/>
    <w:rsid w:val="008B4949"/>
    <w:rsid w:val="008D4172"/>
    <w:rsid w:val="008D7192"/>
    <w:rsid w:val="008E422B"/>
    <w:rsid w:val="008F61E1"/>
    <w:rsid w:val="0090725F"/>
    <w:rsid w:val="00933D31"/>
    <w:rsid w:val="009428D7"/>
    <w:rsid w:val="00945855"/>
    <w:rsid w:val="00947EC9"/>
    <w:rsid w:val="00986D91"/>
    <w:rsid w:val="00994CE1"/>
    <w:rsid w:val="009950A9"/>
    <w:rsid w:val="00996D72"/>
    <w:rsid w:val="009B3F6D"/>
    <w:rsid w:val="009B5809"/>
    <w:rsid w:val="009B796E"/>
    <w:rsid w:val="009C0AFC"/>
    <w:rsid w:val="00A034B3"/>
    <w:rsid w:val="00A040DC"/>
    <w:rsid w:val="00A16C5B"/>
    <w:rsid w:val="00A2772F"/>
    <w:rsid w:val="00A41163"/>
    <w:rsid w:val="00A471BD"/>
    <w:rsid w:val="00A56CF5"/>
    <w:rsid w:val="00A83F77"/>
    <w:rsid w:val="00A84246"/>
    <w:rsid w:val="00AD4BC9"/>
    <w:rsid w:val="00AE52B2"/>
    <w:rsid w:val="00AE6FDE"/>
    <w:rsid w:val="00AF4313"/>
    <w:rsid w:val="00B15523"/>
    <w:rsid w:val="00B211D4"/>
    <w:rsid w:val="00B22AF9"/>
    <w:rsid w:val="00B30303"/>
    <w:rsid w:val="00B37C1D"/>
    <w:rsid w:val="00B408E8"/>
    <w:rsid w:val="00B419C4"/>
    <w:rsid w:val="00B43996"/>
    <w:rsid w:val="00B9370E"/>
    <w:rsid w:val="00BA12B5"/>
    <w:rsid w:val="00BA2B39"/>
    <w:rsid w:val="00BA514D"/>
    <w:rsid w:val="00BC07EB"/>
    <w:rsid w:val="00BC3EEF"/>
    <w:rsid w:val="00BD7D1A"/>
    <w:rsid w:val="00BF0275"/>
    <w:rsid w:val="00BF5BE8"/>
    <w:rsid w:val="00C02826"/>
    <w:rsid w:val="00C151C8"/>
    <w:rsid w:val="00C42D9B"/>
    <w:rsid w:val="00C61F38"/>
    <w:rsid w:val="00C8043C"/>
    <w:rsid w:val="00C83108"/>
    <w:rsid w:val="00CB20E5"/>
    <w:rsid w:val="00CB35A0"/>
    <w:rsid w:val="00CC28B1"/>
    <w:rsid w:val="00CC73E2"/>
    <w:rsid w:val="00CE0CE0"/>
    <w:rsid w:val="00CF65D9"/>
    <w:rsid w:val="00D01B2F"/>
    <w:rsid w:val="00D027CB"/>
    <w:rsid w:val="00D05C20"/>
    <w:rsid w:val="00D12222"/>
    <w:rsid w:val="00D12840"/>
    <w:rsid w:val="00D2416C"/>
    <w:rsid w:val="00D34B12"/>
    <w:rsid w:val="00D548BE"/>
    <w:rsid w:val="00D77BD6"/>
    <w:rsid w:val="00DA6E6D"/>
    <w:rsid w:val="00DB614C"/>
    <w:rsid w:val="00DD5025"/>
    <w:rsid w:val="00DE5AE8"/>
    <w:rsid w:val="00DF0E14"/>
    <w:rsid w:val="00DF569C"/>
    <w:rsid w:val="00DF64EE"/>
    <w:rsid w:val="00E00243"/>
    <w:rsid w:val="00E05E25"/>
    <w:rsid w:val="00E065B0"/>
    <w:rsid w:val="00E16D1E"/>
    <w:rsid w:val="00E23B75"/>
    <w:rsid w:val="00E35DD4"/>
    <w:rsid w:val="00E506B8"/>
    <w:rsid w:val="00E705F8"/>
    <w:rsid w:val="00E72DEF"/>
    <w:rsid w:val="00E74FAD"/>
    <w:rsid w:val="00E779DA"/>
    <w:rsid w:val="00E83088"/>
    <w:rsid w:val="00EA2CF2"/>
    <w:rsid w:val="00EC1105"/>
    <w:rsid w:val="00EC3F5A"/>
    <w:rsid w:val="00EC6FC0"/>
    <w:rsid w:val="00F01712"/>
    <w:rsid w:val="00F24ED9"/>
    <w:rsid w:val="00F35ED3"/>
    <w:rsid w:val="00F606D0"/>
    <w:rsid w:val="00F74BE5"/>
    <w:rsid w:val="00F87110"/>
    <w:rsid w:val="00FC24FE"/>
    <w:rsid w:val="00FC5CE6"/>
    <w:rsid w:val="00FC663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6F"/>
    <w:pPr>
      <w:spacing w:after="223" w:line="240" w:lineRule="auto"/>
      <w:jc w:val="both"/>
    </w:pPr>
    <w:rPr>
      <w:rFonts w:eastAsiaTheme="minorEastAsia"/>
      <w:lang w:eastAsia="ru-RU"/>
    </w:rPr>
  </w:style>
  <w:style w:type="paragraph" w:customStyle="1" w:styleId="align-center">
    <w:name w:val="align-center"/>
    <w:basedOn w:val="a"/>
    <w:rsid w:val="00135C6F"/>
    <w:pPr>
      <w:spacing w:after="223" w:line="240" w:lineRule="auto"/>
      <w:jc w:val="center"/>
    </w:pPr>
    <w:rPr>
      <w:rFonts w:eastAsiaTheme="minorEastAsia"/>
      <w:lang w:eastAsia="ru-RU"/>
    </w:rPr>
  </w:style>
  <w:style w:type="paragraph" w:customStyle="1" w:styleId="align-right">
    <w:name w:val="align-right"/>
    <w:basedOn w:val="a"/>
    <w:rsid w:val="00135C6F"/>
    <w:pPr>
      <w:spacing w:after="223" w:line="240" w:lineRule="auto"/>
      <w:jc w:val="righ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6F"/>
    <w:pPr>
      <w:spacing w:after="223" w:line="240" w:lineRule="auto"/>
      <w:jc w:val="both"/>
    </w:pPr>
    <w:rPr>
      <w:rFonts w:eastAsiaTheme="minorEastAsia"/>
      <w:lang w:eastAsia="ru-RU"/>
    </w:rPr>
  </w:style>
  <w:style w:type="paragraph" w:customStyle="1" w:styleId="align-center">
    <w:name w:val="align-center"/>
    <w:basedOn w:val="a"/>
    <w:rsid w:val="00135C6F"/>
    <w:pPr>
      <w:spacing w:after="223" w:line="240" w:lineRule="auto"/>
      <w:jc w:val="center"/>
    </w:pPr>
    <w:rPr>
      <w:rFonts w:eastAsiaTheme="minorEastAsia"/>
      <w:lang w:eastAsia="ru-RU"/>
    </w:rPr>
  </w:style>
  <w:style w:type="paragraph" w:customStyle="1" w:styleId="align-right">
    <w:name w:val="align-right"/>
    <w:basedOn w:val="a"/>
    <w:rsid w:val="00135C6F"/>
    <w:pPr>
      <w:spacing w:after="223" w:line="240" w:lineRule="auto"/>
      <w:jc w:val="righ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Гаврильевна</dc:creator>
  <cp:keywords/>
  <dc:description/>
  <cp:lastModifiedBy>Елена Гаврильевна</cp:lastModifiedBy>
  <cp:revision>4</cp:revision>
  <dcterms:created xsi:type="dcterms:W3CDTF">2016-10-17T04:06:00Z</dcterms:created>
  <dcterms:modified xsi:type="dcterms:W3CDTF">2016-10-17T05:21:00Z</dcterms:modified>
</cp:coreProperties>
</file>